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4B" w:rsidRDefault="009C1A4B" w:rsidP="00DC4819">
      <w:pPr>
        <w:keepNext/>
        <w:tabs>
          <w:tab w:val="right" w:pos="9356"/>
        </w:tabs>
        <w:spacing w:before="240" w:after="240"/>
      </w:pPr>
    </w:p>
    <w:p w:rsidR="009C1A4B" w:rsidRDefault="009C1A4B" w:rsidP="00DC4819">
      <w:pPr>
        <w:keepNext/>
        <w:tabs>
          <w:tab w:val="right" w:pos="9356"/>
        </w:tabs>
        <w:spacing w:before="240" w:after="240"/>
      </w:pPr>
    </w:p>
    <w:p w:rsidR="009C1A4B" w:rsidRDefault="009C1A4B" w:rsidP="000C2737">
      <w:pPr>
        <w:widowControl w:val="0"/>
        <w:tabs>
          <w:tab w:val="num" w:pos="1800"/>
        </w:tabs>
        <w:spacing w:line="240" w:lineRule="atLeast"/>
        <w:ind w:left="360"/>
        <w:rPr>
          <w:rFonts w:ascii="Arial" w:hAnsi="Arial" w:cs="Arial"/>
        </w:rPr>
      </w:pPr>
    </w:p>
    <w:p w:rsidR="009C1A4B" w:rsidRDefault="00C303EF" w:rsidP="003B5A43">
      <w:pPr>
        <w:pStyle w:val="Z-cvr-Title"/>
        <w:jc w:val="center"/>
        <w:rPr>
          <w:rFonts w:ascii="Verdana" w:hAnsi="Verdana"/>
          <w:b/>
          <w:color w:val="244061" w:themeColor="accent1" w:themeShade="80"/>
        </w:rPr>
      </w:pPr>
      <w:r w:rsidRPr="00C03051">
        <w:rPr>
          <w:rFonts w:ascii="Verdana" w:hAnsi="Verdana"/>
          <w:b/>
          <w:color w:val="244061" w:themeColor="accent1" w:themeShade="80"/>
        </w:rPr>
        <w:t xml:space="preserve">Conducting </w:t>
      </w:r>
      <w:r w:rsidRPr="00C03051">
        <w:rPr>
          <w:rFonts w:ascii="Verdana" w:hAnsi="Verdana"/>
          <w:b/>
          <w:color w:val="0070C0"/>
        </w:rPr>
        <w:t>Powerful</w:t>
      </w:r>
      <w:r w:rsidRPr="00C03051">
        <w:rPr>
          <w:rFonts w:ascii="Verdana" w:hAnsi="Verdana"/>
          <w:b/>
          <w:color w:val="244061" w:themeColor="accent1" w:themeShade="80"/>
        </w:rPr>
        <w:t xml:space="preserve"> Needs </w:t>
      </w:r>
      <w:r w:rsidR="00FE7F6A" w:rsidRPr="00C03051">
        <w:rPr>
          <w:rFonts w:ascii="Verdana" w:hAnsi="Verdana"/>
          <w:b/>
          <w:color w:val="244061" w:themeColor="accent1" w:themeShade="80"/>
        </w:rPr>
        <w:t xml:space="preserve">&amp; Stakeholder </w:t>
      </w:r>
      <w:r w:rsidRPr="00C03051">
        <w:rPr>
          <w:rFonts w:ascii="Verdana" w:hAnsi="Verdana"/>
          <w:b/>
          <w:color w:val="244061" w:themeColor="accent1" w:themeShade="80"/>
        </w:rPr>
        <w:t>Analys</w:t>
      </w:r>
      <w:bookmarkStart w:id="0" w:name="_GoBack"/>
      <w:bookmarkEnd w:id="0"/>
      <w:r w:rsidRPr="00C03051">
        <w:rPr>
          <w:rFonts w:ascii="Verdana" w:hAnsi="Verdana"/>
          <w:b/>
          <w:color w:val="244061" w:themeColor="accent1" w:themeShade="80"/>
        </w:rPr>
        <w:t>is</w:t>
      </w:r>
    </w:p>
    <w:p w:rsidR="000C2737" w:rsidRPr="00844685" w:rsidRDefault="000C2737" w:rsidP="000C2737">
      <w:pPr>
        <w:pStyle w:val="BodyText"/>
        <w:pageBreakBefore/>
        <w:jc w:val="center"/>
        <w:rPr>
          <w:rFonts w:asciiTheme="minorHAnsi" w:hAnsiTheme="minorHAnsi" w:cs="Arial"/>
          <w:bCs/>
          <w:spacing w:val="-15"/>
          <w:sz w:val="48"/>
          <w:szCs w:val="52"/>
        </w:rPr>
      </w:pPr>
      <w:r w:rsidRPr="000C5198">
        <w:rPr>
          <w:rFonts w:asciiTheme="minorHAnsi" w:hAnsiTheme="minorHAnsi" w:cs="Arial"/>
          <w:bCs/>
          <w:spacing w:val="-15"/>
          <w:sz w:val="48"/>
          <w:szCs w:val="52"/>
        </w:rPr>
        <w:lastRenderedPageBreak/>
        <w:t xml:space="preserve">Why Are There So </w:t>
      </w:r>
      <w:r w:rsidRPr="00FE7F6A">
        <w:rPr>
          <w:rFonts w:asciiTheme="minorHAnsi" w:hAnsiTheme="minorHAnsi" w:cs="Arial"/>
          <w:bCs/>
          <w:spacing w:val="-15"/>
          <w:sz w:val="48"/>
          <w:szCs w:val="52"/>
        </w:rPr>
        <w:t xml:space="preserve">Many </w:t>
      </w:r>
      <w:r w:rsidR="000C5198" w:rsidRPr="00FE7F6A">
        <w:rPr>
          <w:rFonts w:asciiTheme="minorHAnsi" w:hAnsiTheme="minorHAnsi" w:cs="Arial"/>
          <w:bCs/>
          <w:spacing w:val="-15"/>
          <w:sz w:val="48"/>
          <w:szCs w:val="52"/>
        </w:rPr>
        <w:t>Unused Software Features</w:t>
      </w:r>
      <w:r w:rsidRPr="000C5198">
        <w:rPr>
          <w:rFonts w:asciiTheme="minorHAnsi" w:hAnsiTheme="minorHAnsi" w:cs="Arial"/>
          <w:bCs/>
          <w:spacing w:val="-15"/>
          <w:sz w:val="48"/>
          <w:szCs w:val="52"/>
        </w:rPr>
        <w:t>?</w:t>
      </w:r>
    </w:p>
    <w:p w:rsidR="000C5198" w:rsidRPr="00037234" w:rsidRDefault="000C5198" w:rsidP="00037234">
      <w:pPr>
        <w:pStyle w:val="BodyText"/>
        <w:numPr>
          <w:ilvl w:val="0"/>
          <w:numId w:val="5"/>
        </w:numPr>
        <w:tabs>
          <w:tab w:val="clear" w:pos="1440"/>
          <w:tab w:val="num" w:pos="851"/>
        </w:tabs>
        <w:spacing w:before="480" w:after="240"/>
        <w:ind w:left="850" w:hanging="357"/>
        <w:rPr>
          <w:rFonts w:ascii="Arial" w:hAnsi="Arial" w:cs="Arial"/>
          <w:b w:val="0"/>
          <w:bCs/>
          <w:spacing w:val="-15"/>
          <w:sz w:val="32"/>
          <w:szCs w:val="44"/>
        </w:rPr>
      </w:pPr>
      <w:r w:rsidRPr="00037234">
        <w:rPr>
          <w:rFonts w:ascii="Arial" w:hAnsi="Arial" w:cs="Arial"/>
          <w:b w:val="0"/>
          <w:bCs/>
          <w:spacing w:val="-15"/>
          <w:sz w:val="32"/>
          <w:szCs w:val="36"/>
        </w:rPr>
        <w:t xml:space="preserve">Come in with a solution and force it to fit </w:t>
      </w:r>
    </w:p>
    <w:p w:rsidR="00037234" w:rsidRPr="00037234" w:rsidRDefault="000C5198" w:rsidP="00037234">
      <w:pPr>
        <w:pStyle w:val="BodyText"/>
        <w:numPr>
          <w:ilvl w:val="0"/>
          <w:numId w:val="5"/>
        </w:numPr>
        <w:tabs>
          <w:tab w:val="clear" w:pos="1440"/>
          <w:tab w:val="num" w:pos="851"/>
        </w:tabs>
        <w:spacing w:after="240"/>
        <w:ind w:left="850" w:hanging="357"/>
        <w:rPr>
          <w:rFonts w:ascii="Arial" w:hAnsi="Arial" w:cs="Arial"/>
          <w:bCs/>
          <w:spacing w:val="-15"/>
          <w:sz w:val="32"/>
          <w:szCs w:val="36"/>
        </w:rPr>
      </w:pPr>
      <w:r w:rsidRPr="00037234">
        <w:rPr>
          <w:rFonts w:ascii="Arial" w:hAnsi="Arial" w:cs="Arial"/>
          <w:b w:val="0"/>
          <w:bCs/>
          <w:spacing w:val="-15"/>
          <w:sz w:val="32"/>
          <w:szCs w:val="36"/>
        </w:rPr>
        <w:t>Business has determined solution based on limited research and understanding of the problem</w:t>
      </w:r>
      <w:r w:rsidR="000C2737" w:rsidRPr="00037234">
        <w:rPr>
          <w:rFonts w:ascii="Arial" w:hAnsi="Arial" w:cs="Arial"/>
          <w:b w:val="0"/>
          <w:bCs/>
          <w:spacing w:val="-15"/>
          <w:sz w:val="32"/>
          <w:szCs w:val="36"/>
        </w:rPr>
        <w:t xml:space="preserve"> </w:t>
      </w:r>
    </w:p>
    <w:p w:rsidR="00864A09" w:rsidRPr="00037234" w:rsidRDefault="000C5198" w:rsidP="00037234">
      <w:pPr>
        <w:pStyle w:val="BodyText"/>
        <w:numPr>
          <w:ilvl w:val="0"/>
          <w:numId w:val="5"/>
        </w:numPr>
        <w:tabs>
          <w:tab w:val="clear" w:pos="1440"/>
          <w:tab w:val="num" w:pos="851"/>
        </w:tabs>
        <w:spacing w:after="240"/>
        <w:ind w:left="850" w:hanging="357"/>
        <w:rPr>
          <w:rFonts w:ascii="Arial" w:hAnsi="Arial" w:cs="Arial"/>
          <w:b w:val="0"/>
          <w:bCs/>
          <w:spacing w:val="-15"/>
          <w:sz w:val="32"/>
          <w:szCs w:val="36"/>
        </w:rPr>
      </w:pPr>
      <w:r w:rsidRPr="00037234">
        <w:rPr>
          <w:rFonts w:ascii="Arial" w:hAnsi="Arial" w:cs="Arial"/>
          <w:b w:val="0"/>
          <w:bCs/>
          <w:spacing w:val="-15"/>
          <w:sz w:val="32"/>
          <w:szCs w:val="36"/>
        </w:rPr>
        <w:t>Project budget and an inability to prioritize features</w:t>
      </w:r>
    </w:p>
    <w:p w:rsidR="00037234" w:rsidRDefault="000C2737" w:rsidP="00037234">
      <w:pPr>
        <w:pStyle w:val="BodyText"/>
        <w:numPr>
          <w:ilvl w:val="0"/>
          <w:numId w:val="5"/>
        </w:numPr>
        <w:tabs>
          <w:tab w:val="clear" w:pos="1440"/>
          <w:tab w:val="num" w:pos="851"/>
        </w:tabs>
        <w:spacing w:after="240"/>
        <w:ind w:left="850" w:hanging="357"/>
        <w:rPr>
          <w:rFonts w:ascii="Arial" w:hAnsi="Arial" w:cs="Arial"/>
          <w:b w:val="0"/>
          <w:bCs/>
          <w:spacing w:val="-15"/>
          <w:sz w:val="32"/>
          <w:szCs w:val="36"/>
        </w:rPr>
      </w:pPr>
      <w:r w:rsidRPr="00037234">
        <w:rPr>
          <w:rFonts w:ascii="Arial" w:hAnsi="Arial" w:cs="Arial"/>
          <w:b w:val="0"/>
          <w:bCs/>
          <w:spacing w:val="-15"/>
          <w:sz w:val="32"/>
          <w:szCs w:val="36"/>
        </w:rPr>
        <w:t>Inability to clear your own personal beliefs</w:t>
      </w:r>
      <w:r w:rsidR="00CC4136" w:rsidRPr="00037234">
        <w:rPr>
          <w:rFonts w:ascii="Arial" w:hAnsi="Arial" w:cs="Arial"/>
          <w:b w:val="0"/>
          <w:bCs/>
          <w:spacing w:val="-15"/>
          <w:sz w:val="32"/>
          <w:szCs w:val="36"/>
        </w:rPr>
        <w:t>,</w:t>
      </w:r>
      <w:r w:rsidRPr="00037234">
        <w:rPr>
          <w:rFonts w:ascii="Arial" w:hAnsi="Arial" w:cs="Arial"/>
          <w:b w:val="0"/>
          <w:bCs/>
          <w:spacing w:val="-15"/>
          <w:sz w:val="32"/>
          <w:szCs w:val="36"/>
        </w:rPr>
        <w:t xml:space="preserve"> biases</w:t>
      </w:r>
      <w:r w:rsidR="000C5198" w:rsidRPr="00037234">
        <w:rPr>
          <w:rFonts w:ascii="Arial" w:hAnsi="Arial" w:cs="Arial"/>
          <w:b w:val="0"/>
          <w:bCs/>
          <w:spacing w:val="-15"/>
          <w:sz w:val="32"/>
          <w:szCs w:val="36"/>
        </w:rPr>
        <w:t>,</w:t>
      </w:r>
      <w:r w:rsidR="00CC4136" w:rsidRPr="00037234">
        <w:rPr>
          <w:rFonts w:ascii="Arial" w:hAnsi="Arial" w:cs="Arial"/>
          <w:b w:val="0"/>
          <w:bCs/>
          <w:spacing w:val="-15"/>
          <w:sz w:val="32"/>
          <w:szCs w:val="36"/>
        </w:rPr>
        <w:t xml:space="preserve"> expectations</w:t>
      </w:r>
      <w:r w:rsidR="000C5198" w:rsidRPr="00037234">
        <w:rPr>
          <w:rFonts w:ascii="Arial" w:hAnsi="Arial" w:cs="Arial"/>
          <w:b w:val="0"/>
          <w:bCs/>
          <w:spacing w:val="-15"/>
          <w:sz w:val="32"/>
          <w:szCs w:val="36"/>
        </w:rPr>
        <w:t xml:space="preserve"> and assumptions</w:t>
      </w:r>
    </w:p>
    <w:p w:rsidR="00CC4136" w:rsidRPr="00037234" w:rsidRDefault="000C2737" w:rsidP="00037234">
      <w:pPr>
        <w:pStyle w:val="BodyText"/>
        <w:numPr>
          <w:ilvl w:val="0"/>
          <w:numId w:val="5"/>
        </w:numPr>
        <w:tabs>
          <w:tab w:val="clear" w:pos="1440"/>
          <w:tab w:val="num" w:pos="851"/>
        </w:tabs>
        <w:spacing w:after="240"/>
        <w:ind w:left="850" w:hanging="357"/>
        <w:rPr>
          <w:rFonts w:ascii="Arial" w:hAnsi="Arial" w:cs="Arial"/>
          <w:b w:val="0"/>
          <w:bCs/>
          <w:spacing w:val="-15"/>
          <w:sz w:val="32"/>
          <w:szCs w:val="36"/>
        </w:rPr>
      </w:pPr>
      <w:r w:rsidRPr="00037234">
        <w:rPr>
          <w:rFonts w:ascii="Arial" w:hAnsi="Arial" w:cs="Arial"/>
          <w:b w:val="0"/>
          <w:bCs/>
          <w:spacing w:val="-15"/>
          <w:sz w:val="32"/>
          <w:szCs w:val="36"/>
        </w:rPr>
        <w:t>Inability to identify the reader and put yourself in their position</w:t>
      </w:r>
    </w:p>
    <w:p w:rsidR="00CC4136" w:rsidRPr="000C5198" w:rsidRDefault="00CC4136" w:rsidP="00037234">
      <w:pPr>
        <w:pStyle w:val="BodyText"/>
        <w:numPr>
          <w:ilvl w:val="0"/>
          <w:numId w:val="5"/>
        </w:numPr>
        <w:tabs>
          <w:tab w:val="clear" w:pos="1440"/>
          <w:tab w:val="num" w:pos="851"/>
        </w:tabs>
        <w:spacing w:after="240"/>
        <w:ind w:left="850" w:hanging="357"/>
        <w:rPr>
          <w:rFonts w:ascii="Arial" w:hAnsi="Arial" w:cs="Arial"/>
          <w:b w:val="0"/>
          <w:bCs/>
          <w:spacing w:val="-15"/>
          <w:sz w:val="32"/>
          <w:szCs w:val="36"/>
        </w:rPr>
      </w:pPr>
      <w:r w:rsidRPr="000C5198">
        <w:rPr>
          <w:rFonts w:ascii="Arial" w:hAnsi="Arial" w:cs="Arial"/>
          <w:b w:val="0"/>
          <w:bCs/>
          <w:spacing w:val="-15"/>
          <w:sz w:val="32"/>
          <w:szCs w:val="36"/>
        </w:rPr>
        <w:t xml:space="preserve">Don’t know what the </w:t>
      </w:r>
      <w:r w:rsidR="000C5198" w:rsidRPr="000C5198">
        <w:rPr>
          <w:rFonts w:ascii="Arial" w:hAnsi="Arial" w:cs="Arial"/>
          <w:b w:val="0"/>
          <w:bCs/>
          <w:spacing w:val="-15"/>
          <w:sz w:val="32"/>
          <w:szCs w:val="36"/>
        </w:rPr>
        <w:t>business</w:t>
      </w:r>
      <w:r w:rsidRPr="000C5198">
        <w:rPr>
          <w:rFonts w:ascii="Arial" w:hAnsi="Arial" w:cs="Arial"/>
          <w:b w:val="0"/>
          <w:bCs/>
          <w:spacing w:val="-15"/>
          <w:sz w:val="32"/>
          <w:szCs w:val="36"/>
        </w:rPr>
        <w:t xml:space="preserve"> is looking for</w:t>
      </w:r>
    </w:p>
    <w:p w:rsidR="0062400F" w:rsidRDefault="00CC4136" w:rsidP="00037234">
      <w:pPr>
        <w:pStyle w:val="BodyText"/>
        <w:numPr>
          <w:ilvl w:val="0"/>
          <w:numId w:val="5"/>
        </w:numPr>
        <w:tabs>
          <w:tab w:val="clear" w:pos="1440"/>
          <w:tab w:val="num" w:pos="851"/>
        </w:tabs>
        <w:spacing w:after="240"/>
        <w:ind w:left="850" w:hanging="357"/>
        <w:rPr>
          <w:rFonts w:ascii="Arial" w:hAnsi="Arial" w:cs="Arial"/>
          <w:b w:val="0"/>
          <w:bCs/>
          <w:spacing w:val="-15"/>
          <w:sz w:val="32"/>
          <w:szCs w:val="36"/>
        </w:rPr>
      </w:pPr>
      <w:r w:rsidRPr="000C5198">
        <w:rPr>
          <w:rFonts w:ascii="Arial" w:hAnsi="Arial" w:cs="Arial"/>
          <w:b w:val="0"/>
          <w:bCs/>
          <w:spacing w:val="-15"/>
          <w:sz w:val="32"/>
          <w:szCs w:val="36"/>
        </w:rPr>
        <w:t>Inability to translate what the reader is looking for into the written document</w:t>
      </w:r>
    </w:p>
    <w:p w:rsidR="000C2737" w:rsidRPr="00037234" w:rsidRDefault="0062400F" w:rsidP="00037234">
      <w:pPr>
        <w:pStyle w:val="BodyText"/>
        <w:numPr>
          <w:ilvl w:val="0"/>
          <w:numId w:val="5"/>
        </w:numPr>
        <w:tabs>
          <w:tab w:val="clear" w:pos="1440"/>
          <w:tab w:val="num" w:pos="851"/>
        </w:tabs>
        <w:spacing w:after="240"/>
        <w:ind w:left="850" w:hanging="357"/>
        <w:rPr>
          <w:rFonts w:ascii="Arial" w:hAnsi="Arial" w:cs="Arial"/>
          <w:b w:val="0"/>
          <w:bCs/>
          <w:spacing w:val="-15"/>
          <w:szCs w:val="36"/>
        </w:rPr>
      </w:pPr>
      <w:r w:rsidRPr="00037234">
        <w:rPr>
          <w:rFonts w:ascii="Arial" w:hAnsi="Arial" w:cs="Arial"/>
          <w:b w:val="0"/>
          <w:bCs/>
          <w:spacing w:val="-15"/>
          <w:sz w:val="32"/>
          <w:szCs w:val="36"/>
        </w:rPr>
        <w:t>Inability to align the solution back to the business needs, objectives, goals and drivers</w:t>
      </w:r>
    </w:p>
    <w:p w:rsidR="000C2737" w:rsidRPr="00844685" w:rsidRDefault="000C2737" w:rsidP="000C2737">
      <w:pPr>
        <w:widowControl w:val="0"/>
        <w:tabs>
          <w:tab w:val="num" w:pos="1800"/>
        </w:tabs>
        <w:spacing w:line="240" w:lineRule="atLeast"/>
        <w:ind w:left="360"/>
        <w:rPr>
          <w:rFonts w:ascii="Arial" w:hAnsi="Arial" w:cs="Arial"/>
          <w:b/>
          <w:i/>
        </w:rPr>
      </w:pPr>
      <w:r w:rsidRPr="00844685">
        <w:rPr>
          <w:rFonts w:ascii="Arial" w:hAnsi="Arial" w:cs="Arial"/>
          <w:b/>
          <w:i/>
        </w:rPr>
        <w:t>Notes:</w:t>
      </w:r>
    </w:p>
    <w:p w:rsidR="000C2737" w:rsidRPr="000C2737" w:rsidRDefault="000C2737" w:rsidP="000C2737"/>
    <w:p w:rsidR="00611844" w:rsidRPr="000C5198" w:rsidRDefault="009C1A4B" w:rsidP="00611844">
      <w:pPr>
        <w:tabs>
          <w:tab w:val="right" w:pos="8505"/>
        </w:tabs>
        <w:spacing w:after="240"/>
        <w:rPr>
          <w:rFonts w:ascii="Arial" w:hAnsi="Arial" w:cs="Arial"/>
          <w:b/>
          <w:sz w:val="28"/>
        </w:rPr>
      </w:pPr>
      <w:r>
        <w:br w:type="page"/>
      </w:r>
      <w:r w:rsidR="00611844">
        <w:rPr>
          <w:rFonts w:ascii="Arial" w:hAnsi="Arial" w:cs="Arial"/>
          <w:b/>
          <w:sz w:val="28"/>
        </w:rPr>
        <w:lastRenderedPageBreak/>
        <w:t>Needs vs. Wants and Expectations</w:t>
      </w:r>
      <w:r w:rsidR="00611844" w:rsidRPr="000C5198">
        <w:rPr>
          <w:rFonts w:ascii="Arial" w:hAnsi="Arial" w:cs="Arial"/>
          <w:b/>
          <w:sz w:val="28"/>
        </w:rPr>
        <w:t>:</w:t>
      </w:r>
    </w:p>
    <w:p w:rsidR="00611844" w:rsidRPr="00FE7F6A" w:rsidRDefault="00D40753" w:rsidP="00FE7F6A">
      <w:pPr>
        <w:tabs>
          <w:tab w:val="left" w:pos="426"/>
          <w:tab w:val="right" w:pos="8505"/>
        </w:tabs>
        <w:spacing w:before="480" w:after="480"/>
        <w:ind w:left="72"/>
        <w:rPr>
          <w:rFonts w:ascii="Arial" w:hAnsi="Arial" w:cs="Arial"/>
          <w:sz w:val="32"/>
          <w:lang w:val="en-CA"/>
        </w:rPr>
      </w:pPr>
      <w:r w:rsidRPr="00FE7F6A">
        <w:rPr>
          <w:rFonts w:ascii="Arial" w:hAnsi="Arial" w:cs="Arial"/>
          <w:sz w:val="32"/>
          <w:lang w:val="en-CA"/>
        </w:rPr>
        <w:t>“</w:t>
      </w:r>
      <w:r w:rsidR="005F2C1D" w:rsidRPr="00FE7F6A">
        <w:rPr>
          <w:rFonts w:ascii="Arial" w:hAnsi="Arial" w:cs="Arial"/>
          <w:sz w:val="32"/>
          <w:lang w:val="en-CA"/>
        </w:rPr>
        <w:t>I don’t get paid for my ego. I get paid for results, and my ego improves as a result of doing good work and creating great results.</w:t>
      </w:r>
      <w:r w:rsidRPr="00FE7F6A">
        <w:rPr>
          <w:rFonts w:ascii="Arial" w:hAnsi="Arial" w:cs="Arial"/>
          <w:sz w:val="32"/>
          <w:lang w:val="en-CA"/>
        </w:rPr>
        <w:t>” – Barbara Davis</w:t>
      </w:r>
    </w:p>
    <w:p w:rsidR="00D40753" w:rsidRPr="00FE7F6A" w:rsidRDefault="00D40753" w:rsidP="00FE7F6A">
      <w:pPr>
        <w:tabs>
          <w:tab w:val="left" w:pos="426"/>
          <w:tab w:val="right" w:pos="8505"/>
        </w:tabs>
        <w:spacing w:before="480" w:after="480"/>
        <w:ind w:left="72"/>
        <w:rPr>
          <w:rFonts w:ascii="Arial" w:hAnsi="Arial" w:cs="Arial"/>
          <w:sz w:val="32"/>
        </w:rPr>
      </w:pPr>
      <w:r w:rsidRPr="00FE7F6A">
        <w:rPr>
          <w:rFonts w:ascii="Arial" w:hAnsi="Arial" w:cs="Arial"/>
          <w:sz w:val="32"/>
        </w:rPr>
        <w:t xml:space="preserve">“Anytime there is a struggle between doing what is actually right and doing what seems right, then your ego is interfering with your decision.”  </w:t>
      </w:r>
      <w:r w:rsidR="003B5A43" w:rsidRPr="00FE7F6A">
        <w:rPr>
          <w:rFonts w:ascii="Arial" w:hAnsi="Arial" w:cs="Arial"/>
          <w:sz w:val="32"/>
          <w:lang w:val="en-CA"/>
        </w:rPr>
        <w:t xml:space="preserve">– </w:t>
      </w:r>
      <w:r w:rsidRPr="00FE7F6A">
        <w:rPr>
          <w:rFonts w:ascii="Arial" w:hAnsi="Arial" w:cs="Arial"/>
          <w:sz w:val="32"/>
        </w:rPr>
        <w:t>Darren L. Johnson</w:t>
      </w:r>
    </w:p>
    <w:p w:rsidR="009C1A4B" w:rsidRDefault="00BF3BAB" w:rsidP="000C5198">
      <w:pPr>
        <w:pageBreakBefore/>
        <w:tabs>
          <w:tab w:val="right" w:pos="8505"/>
        </w:tabs>
        <w:spacing w:after="2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5</w:t>
      </w:r>
      <w:r w:rsidR="004E0764">
        <w:rPr>
          <w:rFonts w:ascii="Arial" w:hAnsi="Arial" w:cs="Arial"/>
          <w:b/>
          <w:i/>
        </w:rPr>
        <w:t xml:space="preserve"> </w:t>
      </w:r>
      <w:r w:rsidR="00C923CD">
        <w:rPr>
          <w:rFonts w:ascii="Arial" w:hAnsi="Arial" w:cs="Arial"/>
          <w:b/>
          <w:i/>
        </w:rPr>
        <w:t xml:space="preserve">Steps to </w:t>
      </w:r>
      <w:r w:rsidR="00402CD3">
        <w:rPr>
          <w:rFonts w:ascii="Arial" w:hAnsi="Arial" w:cs="Arial"/>
          <w:b/>
          <w:i/>
        </w:rPr>
        <w:t xml:space="preserve">Conducting a Powerful Needs </w:t>
      </w:r>
      <w:r w:rsidR="00FE7F6A">
        <w:rPr>
          <w:rFonts w:ascii="Arial" w:hAnsi="Arial" w:cs="Arial"/>
          <w:b/>
          <w:i/>
        </w:rPr>
        <w:t xml:space="preserve">&amp; Stakeholder </w:t>
      </w:r>
      <w:r w:rsidR="00402CD3">
        <w:rPr>
          <w:rFonts w:ascii="Arial" w:hAnsi="Arial" w:cs="Arial"/>
          <w:b/>
          <w:i/>
        </w:rPr>
        <w:t>Analysis</w:t>
      </w:r>
      <w:r w:rsidR="00C23F6A">
        <w:rPr>
          <w:rFonts w:ascii="Arial" w:hAnsi="Arial" w:cs="Arial"/>
          <w:b/>
          <w:i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41CA3" w:rsidRPr="00FD6D09" w:rsidTr="00B41CA3">
        <w:tc>
          <w:tcPr>
            <w:tcW w:w="921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41CA3" w:rsidRPr="00FD6D09" w:rsidRDefault="00402CD3" w:rsidP="00402CD3">
            <w:pPr>
              <w:keepNext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D6D09">
              <w:rPr>
                <w:rFonts w:ascii="Arial" w:hAnsi="Arial" w:cs="Arial"/>
                <w:b/>
                <w:sz w:val="22"/>
                <w:szCs w:val="22"/>
              </w:rPr>
              <w:t>Overview</w:t>
            </w:r>
          </w:p>
        </w:tc>
      </w:tr>
      <w:tr w:rsidR="00402CD3" w:rsidRPr="00FD6D09" w:rsidTr="00B41CA3">
        <w:tc>
          <w:tcPr>
            <w:tcW w:w="9214" w:type="dxa"/>
            <w:shd w:val="clear" w:color="auto" w:fill="auto"/>
          </w:tcPr>
          <w:p w:rsidR="00402CD3" w:rsidRPr="00FD6D09" w:rsidRDefault="00402CD3" w:rsidP="00B41CA3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Identify the stakeholders</w:t>
            </w:r>
          </w:p>
          <w:p w:rsidR="00402CD3" w:rsidRPr="00FD6D09" w:rsidRDefault="00402CD3" w:rsidP="00B41CA3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Identify their needs</w:t>
            </w:r>
          </w:p>
          <w:p w:rsidR="00402CD3" w:rsidRPr="00FD6D09" w:rsidRDefault="00402CD3" w:rsidP="00402CD3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Build a trust bond with each stakeholder</w:t>
            </w:r>
          </w:p>
          <w:p w:rsidR="00402CD3" w:rsidRPr="00FD6D09" w:rsidRDefault="00402CD3" w:rsidP="00402CD3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Build trust bridges between stakeholders and stakeholder groups</w:t>
            </w:r>
          </w:p>
          <w:p w:rsidR="00314832" w:rsidRPr="00FD6D09" w:rsidRDefault="00314832" w:rsidP="00314832">
            <w:pPr>
              <w:numPr>
                <w:ilvl w:val="0"/>
                <w:numId w:val="61"/>
              </w:numPr>
              <w:spacing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Document the business needs of all stakeholders in a single document</w:t>
            </w:r>
          </w:p>
        </w:tc>
      </w:tr>
      <w:tr w:rsidR="00402CD3" w:rsidRPr="00FD6D09" w:rsidTr="00402CD3">
        <w:tc>
          <w:tcPr>
            <w:tcW w:w="9214" w:type="dxa"/>
            <w:shd w:val="clear" w:color="auto" w:fill="A6A6A6" w:themeFill="background1" w:themeFillShade="A6"/>
          </w:tcPr>
          <w:p w:rsidR="00402CD3" w:rsidRPr="00FD6D09" w:rsidRDefault="00402CD3" w:rsidP="00402CD3">
            <w:pPr>
              <w:keepNext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D6D09">
              <w:rPr>
                <w:rFonts w:ascii="Arial" w:hAnsi="Arial" w:cs="Arial"/>
                <w:b/>
                <w:sz w:val="22"/>
                <w:szCs w:val="22"/>
              </w:rPr>
              <w:t>Step 1: Identify the stakeholders</w:t>
            </w:r>
          </w:p>
        </w:tc>
      </w:tr>
      <w:tr w:rsidR="00402CD3" w:rsidRPr="00FD6D09" w:rsidTr="00B41CA3">
        <w:tc>
          <w:tcPr>
            <w:tcW w:w="9214" w:type="dxa"/>
            <w:shd w:val="clear" w:color="auto" w:fill="auto"/>
          </w:tcPr>
          <w:p w:rsidR="00402CD3" w:rsidRPr="00FD6D09" w:rsidRDefault="00402CD3" w:rsidP="00B41CA3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What are the areas and business units impacted by this project?</w:t>
            </w:r>
          </w:p>
          <w:p w:rsidR="00503538" w:rsidRPr="00FD6D09" w:rsidRDefault="00503538" w:rsidP="00B41CA3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What does each of these impacted areas do (what functions are they responsible for)?</w:t>
            </w:r>
          </w:p>
          <w:p w:rsidR="00503538" w:rsidRPr="00FD6D09" w:rsidRDefault="00503538" w:rsidP="00B41CA3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What are the main concerns for this area?</w:t>
            </w:r>
          </w:p>
          <w:p w:rsidR="00503538" w:rsidRPr="00FD6D09" w:rsidRDefault="00503538" w:rsidP="00503538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How does each area fit into the organization?</w:t>
            </w:r>
          </w:p>
          <w:p w:rsidR="00503538" w:rsidRPr="00FD6D09" w:rsidRDefault="00503538" w:rsidP="00503538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How is each area going to be impacted?</w:t>
            </w:r>
          </w:p>
          <w:p w:rsidR="00503538" w:rsidRPr="00FD6D09" w:rsidRDefault="00503538" w:rsidP="00503538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How much is each area going to be impacted?</w:t>
            </w:r>
          </w:p>
          <w:p w:rsidR="00503538" w:rsidRPr="00FD6D09" w:rsidRDefault="00503538" w:rsidP="00503538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What will be impacted in each area?</w:t>
            </w:r>
          </w:p>
          <w:p w:rsidR="00402CD3" w:rsidRPr="00FD6D09" w:rsidRDefault="00503538" w:rsidP="00B41CA3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How many people are in this impacted area</w:t>
            </w:r>
            <w:r w:rsidR="00402CD3" w:rsidRPr="00FD6D09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402CD3" w:rsidRPr="00FD6D09" w:rsidRDefault="00503538" w:rsidP="00503538">
            <w:pPr>
              <w:numPr>
                <w:ilvl w:val="0"/>
                <w:numId w:val="61"/>
              </w:numPr>
              <w:spacing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Who are they</w:t>
            </w:r>
            <w:r w:rsidR="00402CD3" w:rsidRPr="00FD6D09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402CD3" w:rsidRPr="00FD6D09" w:rsidTr="0077168B">
        <w:tc>
          <w:tcPr>
            <w:tcW w:w="9214" w:type="dxa"/>
            <w:shd w:val="clear" w:color="auto" w:fill="A6A6A6" w:themeFill="background1" w:themeFillShade="A6"/>
          </w:tcPr>
          <w:p w:rsidR="00402CD3" w:rsidRPr="00FD6D09" w:rsidRDefault="00402CD3" w:rsidP="00402CD3">
            <w:pPr>
              <w:keepNext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D6D09">
              <w:rPr>
                <w:rFonts w:ascii="Arial" w:hAnsi="Arial" w:cs="Arial"/>
                <w:b/>
                <w:sz w:val="22"/>
                <w:szCs w:val="22"/>
              </w:rPr>
              <w:t>Step 2: Identify the needs of each stakeholder</w:t>
            </w:r>
          </w:p>
        </w:tc>
      </w:tr>
      <w:tr w:rsidR="00402CD3" w:rsidRPr="00FD6D09" w:rsidTr="0077168B">
        <w:tc>
          <w:tcPr>
            <w:tcW w:w="9214" w:type="dxa"/>
            <w:tcBorders>
              <w:bottom w:val="single" w:sz="4" w:space="0" w:color="auto"/>
            </w:tcBorders>
          </w:tcPr>
          <w:p w:rsidR="00503538" w:rsidRPr="00FD6D09" w:rsidRDefault="00503538" w:rsidP="00503538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What types of language does each stakeholder use?</w:t>
            </w:r>
          </w:p>
          <w:p w:rsidR="00503538" w:rsidRPr="00FD6D09" w:rsidRDefault="00503538" w:rsidP="00503538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What types of body language does each stakeholder use?</w:t>
            </w:r>
          </w:p>
          <w:p w:rsidR="00FE7F6A" w:rsidRPr="00FD6D09" w:rsidRDefault="00FE7F6A" w:rsidP="00314832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What does the problem to be solved look like for each stakeholder/group?</w:t>
            </w:r>
          </w:p>
          <w:p w:rsidR="00FE7F6A" w:rsidRPr="00FD6D09" w:rsidRDefault="00FE7F6A" w:rsidP="00314832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What kinds of things does each group say about the problem?</w:t>
            </w:r>
          </w:p>
          <w:p w:rsidR="00FE7F6A" w:rsidRPr="00FD6D09" w:rsidRDefault="00FE7F6A" w:rsidP="00314832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What frustrates them the most about it?</w:t>
            </w:r>
          </w:p>
          <w:p w:rsidR="00FE7F6A" w:rsidRPr="00FD6D09" w:rsidRDefault="00FE7F6A" w:rsidP="00314832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What are their fears and concerns about a solution?</w:t>
            </w:r>
          </w:p>
          <w:p w:rsidR="00FE7F6A" w:rsidRPr="00FD6D09" w:rsidRDefault="00FE7F6A" w:rsidP="00314832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What should that solution look like?</w:t>
            </w:r>
          </w:p>
          <w:p w:rsidR="00402CD3" w:rsidRPr="00FD6D09" w:rsidRDefault="00503538" w:rsidP="00314832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Can you classify each stakeholder as one of: “Active”, “Non-Participant”, “Heckler” or “Hijacker”?</w:t>
            </w:r>
          </w:p>
          <w:p w:rsidR="00314832" w:rsidRPr="00FD6D09" w:rsidRDefault="00314832" w:rsidP="00314832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What are the personal needs of each stakeholder</w:t>
            </w:r>
            <w:r w:rsidR="005B5947" w:rsidRPr="00FD6D09">
              <w:rPr>
                <w:rFonts w:ascii="Arial" w:hAnsi="Arial" w:cs="Arial"/>
                <w:sz w:val="22"/>
                <w:szCs w:val="22"/>
              </w:rPr>
              <w:t xml:space="preserve"> in relation to their work environment</w:t>
            </w:r>
            <w:r w:rsidRPr="00FD6D09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5B5947" w:rsidRPr="00FD6D09" w:rsidRDefault="005B5947" w:rsidP="00314832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What are their expectations of you/the project team?</w:t>
            </w:r>
          </w:p>
          <w:p w:rsidR="005B5947" w:rsidRPr="00FD6D09" w:rsidRDefault="005B5947" w:rsidP="00314832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Can those expectations be accommodated?</w:t>
            </w:r>
          </w:p>
          <w:p w:rsidR="005B5947" w:rsidRPr="00FD6D09" w:rsidRDefault="005B5947" w:rsidP="00314832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What are your expectations of each stakeholder?</w:t>
            </w:r>
          </w:p>
          <w:p w:rsidR="005B5947" w:rsidRPr="00FD6D09" w:rsidRDefault="005B5947" w:rsidP="00314832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What are the project expectations for the stakeholders?</w:t>
            </w:r>
          </w:p>
          <w:p w:rsidR="005B5947" w:rsidRPr="00FD6D09" w:rsidRDefault="005B5947" w:rsidP="00314832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Are there any differences?</w:t>
            </w:r>
          </w:p>
          <w:p w:rsidR="005B5947" w:rsidRPr="00FD6D09" w:rsidRDefault="005B5947" w:rsidP="00314832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Can differences be negotiated?</w:t>
            </w:r>
          </w:p>
          <w:p w:rsidR="00314832" w:rsidRPr="00FD6D09" w:rsidRDefault="00314832" w:rsidP="005B5947">
            <w:pPr>
              <w:numPr>
                <w:ilvl w:val="0"/>
                <w:numId w:val="61"/>
              </w:numPr>
              <w:spacing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How can you manage/leverage these needs to support the project?</w:t>
            </w:r>
          </w:p>
        </w:tc>
      </w:tr>
      <w:tr w:rsidR="00402CD3" w:rsidRPr="00FD6D09" w:rsidTr="0077168B">
        <w:tc>
          <w:tcPr>
            <w:tcW w:w="9214" w:type="dxa"/>
            <w:shd w:val="clear" w:color="auto" w:fill="A6A6A6" w:themeFill="background1" w:themeFillShade="A6"/>
          </w:tcPr>
          <w:p w:rsidR="00402CD3" w:rsidRPr="00FD6D09" w:rsidRDefault="00402CD3" w:rsidP="00402CD3">
            <w:pPr>
              <w:keepNext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D6D09">
              <w:rPr>
                <w:rFonts w:ascii="Arial" w:hAnsi="Arial" w:cs="Arial"/>
                <w:b/>
                <w:sz w:val="22"/>
                <w:szCs w:val="22"/>
              </w:rPr>
              <w:lastRenderedPageBreak/>
              <w:t>Step 3: Build a trust bond with each stakeholder</w:t>
            </w:r>
          </w:p>
        </w:tc>
      </w:tr>
      <w:tr w:rsidR="00402CD3" w:rsidRPr="00FD6D09" w:rsidTr="0077168B">
        <w:trPr>
          <w:cantSplit/>
        </w:trPr>
        <w:tc>
          <w:tcPr>
            <w:tcW w:w="9214" w:type="dxa"/>
            <w:tcBorders>
              <w:bottom w:val="single" w:sz="4" w:space="0" w:color="auto"/>
            </w:tcBorders>
          </w:tcPr>
          <w:p w:rsidR="00402CD3" w:rsidRPr="00FD6D09" w:rsidRDefault="00503538" w:rsidP="0077168B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Meet with each stakeholder individually when possible.</w:t>
            </w:r>
          </w:p>
          <w:p w:rsidR="00503538" w:rsidRPr="00FD6D09" w:rsidRDefault="00503538" w:rsidP="0077168B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Ask each stakeholder to talk about the project from their perspective.</w:t>
            </w:r>
          </w:p>
          <w:p w:rsidR="00503538" w:rsidRPr="00FD6D09" w:rsidRDefault="00503538" w:rsidP="0077168B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What are their success and fail criteria?</w:t>
            </w:r>
          </w:p>
          <w:p w:rsidR="00314832" w:rsidRPr="00FD6D09" w:rsidRDefault="00314832" w:rsidP="0077168B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What are their personal concerns?</w:t>
            </w:r>
          </w:p>
          <w:p w:rsidR="00314832" w:rsidRPr="00FD6D09" w:rsidRDefault="00314832" w:rsidP="0077168B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What does each stakeholder need to see for results?</w:t>
            </w:r>
          </w:p>
          <w:p w:rsidR="00314832" w:rsidRPr="00FD6D09" w:rsidRDefault="00314832" w:rsidP="0077168B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Set up an informal communication plan to assure each stakeholder as the project progresses.</w:t>
            </w:r>
          </w:p>
          <w:p w:rsidR="00402CD3" w:rsidRPr="00FD6D09" w:rsidRDefault="00314832" w:rsidP="00A32580">
            <w:pPr>
              <w:numPr>
                <w:ilvl w:val="0"/>
                <w:numId w:val="61"/>
              </w:numPr>
              <w:spacing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Follow</w:t>
            </w:r>
            <w:r w:rsidR="003B5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6D09">
              <w:rPr>
                <w:rFonts w:ascii="Arial" w:hAnsi="Arial" w:cs="Arial"/>
                <w:sz w:val="22"/>
                <w:szCs w:val="22"/>
              </w:rPr>
              <w:t>through</w:t>
            </w:r>
            <w:r w:rsidR="005B5947" w:rsidRPr="00FD6D0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02CD3" w:rsidRPr="00FD6D09" w:rsidTr="0077168B">
        <w:tc>
          <w:tcPr>
            <w:tcW w:w="9214" w:type="dxa"/>
            <w:shd w:val="clear" w:color="auto" w:fill="A6A6A6" w:themeFill="background1" w:themeFillShade="A6"/>
          </w:tcPr>
          <w:p w:rsidR="00402CD3" w:rsidRPr="00FD6D09" w:rsidRDefault="00402CD3" w:rsidP="00402CD3">
            <w:pPr>
              <w:keepNext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D6D09">
              <w:rPr>
                <w:rFonts w:ascii="Arial" w:hAnsi="Arial" w:cs="Arial"/>
                <w:b/>
                <w:sz w:val="22"/>
                <w:szCs w:val="22"/>
              </w:rPr>
              <w:t>Step 4: Build trust bridges between stakeholders and stakeholder groups</w:t>
            </w:r>
          </w:p>
        </w:tc>
      </w:tr>
      <w:tr w:rsidR="00402CD3" w:rsidRPr="00FD6D09" w:rsidTr="005B5947">
        <w:trPr>
          <w:cantSplit/>
        </w:trPr>
        <w:tc>
          <w:tcPr>
            <w:tcW w:w="9214" w:type="dxa"/>
          </w:tcPr>
          <w:p w:rsidR="00402CD3" w:rsidRPr="00FD6D09" w:rsidRDefault="00503538" w:rsidP="0077168B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Are there any stakeholders and groups that are in conflict with each other about what is needed?</w:t>
            </w:r>
          </w:p>
          <w:p w:rsidR="00503538" w:rsidRPr="00FD6D09" w:rsidRDefault="00503538" w:rsidP="0077168B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What is each group saying?</w:t>
            </w:r>
          </w:p>
          <w:p w:rsidR="00503538" w:rsidRPr="00FD6D09" w:rsidRDefault="00503538" w:rsidP="0077168B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What are the similarities between each groups needs, or what they are saying?</w:t>
            </w:r>
          </w:p>
          <w:p w:rsidR="00503538" w:rsidRPr="00FD6D09" w:rsidRDefault="00503538" w:rsidP="0077168B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Talk to the groups in a combined meeting and point out similarities at every opportunity.</w:t>
            </w:r>
          </w:p>
          <w:p w:rsidR="00503538" w:rsidRPr="00FD6D09" w:rsidRDefault="00503538" w:rsidP="0077168B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What are groups not in conflict saying?</w:t>
            </w:r>
          </w:p>
          <w:p w:rsidR="00503538" w:rsidRPr="00FD6D09" w:rsidRDefault="00503538" w:rsidP="0077168B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Point out similarities in concern, needs, interests between all groups.</w:t>
            </w:r>
          </w:p>
          <w:p w:rsidR="00402CD3" w:rsidRPr="00FD6D09" w:rsidRDefault="00503538" w:rsidP="00503538">
            <w:pPr>
              <w:numPr>
                <w:ilvl w:val="0"/>
                <w:numId w:val="61"/>
              </w:numPr>
              <w:spacing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Identify &amp; Talk about how each group will benefit from the new solution and how that aligns to overall business needs.</w:t>
            </w:r>
          </w:p>
        </w:tc>
      </w:tr>
      <w:tr w:rsidR="00314832" w:rsidRPr="00FD6D09" w:rsidTr="00314832">
        <w:tc>
          <w:tcPr>
            <w:tcW w:w="9214" w:type="dxa"/>
            <w:shd w:val="clear" w:color="auto" w:fill="A6A6A6" w:themeFill="background1" w:themeFillShade="A6"/>
          </w:tcPr>
          <w:p w:rsidR="00314832" w:rsidRPr="00FD6D09" w:rsidRDefault="00314832" w:rsidP="00314832">
            <w:pPr>
              <w:keepNext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D6D09">
              <w:rPr>
                <w:rFonts w:ascii="Arial" w:hAnsi="Arial" w:cs="Arial"/>
                <w:b/>
                <w:sz w:val="22"/>
                <w:szCs w:val="22"/>
              </w:rPr>
              <w:t>Step 5: Document the needs in a single document</w:t>
            </w:r>
          </w:p>
        </w:tc>
      </w:tr>
      <w:tr w:rsidR="00314832" w:rsidRPr="00FD6D09" w:rsidTr="0077168B">
        <w:tc>
          <w:tcPr>
            <w:tcW w:w="9214" w:type="dxa"/>
            <w:tcBorders>
              <w:bottom w:val="single" w:sz="4" w:space="0" w:color="auto"/>
            </w:tcBorders>
          </w:tcPr>
          <w:p w:rsidR="00314832" w:rsidRPr="00FD6D09" w:rsidRDefault="00314832" w:rsidP="0077168B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Combine all identified business needs into a single document.</w:t>
            </w:r>
          </w:p>
          <w:p w:rsidR="00314832" w:rsidRPr="00FD6D09" w:rsidRDefault="00314832" w:rsidP="0077168B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 xml:space="preserve">Create a mission and vision statement for the project (if not already done) from the results-based needs. </w:t>
            </w:r>
          </w:p>
          <w:p w:rsidR="00314832" w:rsidRPr="00FD6D09" w:rsidRDefault="00314832" w:rsidP="0077168B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Write the vision and mission statements at the front of this document.</w:t>
            </w:r>
          </w:p>
          <w:p w:rsidR="00314832" w:rsidRPr="00FD6D09" w:rsidRDefault="00314832" w:rsidP="0077168B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Post these statements in your workspace.</w:t>
            </w:r>
          </w:p>
          <w:p w:rsidR="00314832" w:rsidRPr="00FD6D09" w:rsidRDefault="00314832" w:rsidP="0077168B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D6D09">
              <w:rPr>
                <w:rFonts w:ascii="Arial" w:hAnsi="Arial" w:cs="Arial"/>
                <w:sz w:val="22"/>
                <w:szCs w:val="22"/>
              </w:rPr>
              <w:t>Distribute this document.</w:t>
            </w:r>
          </w:p>
        </w:tc>
      </w:tr>
    </w:tbl>
    <w:p w:rsidR="00690771" w:rsidRDefault="00690771" w:rsidP="00314832">
      <w:pPr>
        <w:keepNext/>
        <w:spacing w:after="120"/>
        <w:ind w:left="360"/>
        <w:rPr>
          <w:rFonts w:ascii="Arial" w:hAnsi="Arial" w:cs="Arial"/>
        </w:rPr>
      </w:pPr>
    </w:p>
    <w:sectPr w:rsidR="00690771" w:rsidSect="003E7408">
      <w:headerReference w:type="default" r:id="rId8"/>
      <w:footerReference w:type="default" r:id="rId9"/>
      <w:headerReference w:type="first" r:id="rId10"/>
      <w:pgSz w:w="12240" w:h="15840"/>
      <w:pgMar w:top="2835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C8E" w:rsidRDefault="00BB1C8E">
      <w:r>
        <w:separator/>
      </w:r>
    </w:p>
  </w:endnote>
  <w:endnote w:type="continuationSeparator" w:id="0">
    <w:p w:rsidR="00BB1C8E" w:rsidRDefault="00BB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528"/>
      <w:gridCol w:w="2376"/>
      <w:gridCol w:w="2952"/>
    </w:tblGrid>
    <w:tr w:rsidR="00D55A8A" w:rsidTr="00A8351A">
      <w:tc>
        <w:tcPr>
          <w:tcW w:w="3528" w:type="dxa"/>
        </w:tcPr>
        <w:p w:rsidR="00D55A8A" w:rsidRPr="003B5A43" w:rsidRDefault="003B5A43">
          <w:pPr>
            <w:pStyle w:val="Footer"/>
            <w:rPr>
              <w:b/>
              <w:i/>
            </w:rPr>
          </w:pPr>
          <w:r>
            <w:rPr>
              <w:rStyle w:val="PageNumber"/>
              <w:b/>
            </w:rPr>
            <w:t xml:space="preserve">WAV Material from </w:t>
          </w:r>
          <w:r>
            <w:rPr>
              <w:rStyle w:val="PageNumber"/>
              <w:b/>
              <w:i/>
            </w:rPr>
            <w:t>Mastering Organizational Change Manag</w:t>
          </w:r>
          <w:r>
            <w:rPr>
              <w:rStyle w:val="PageNumber"/>
              <w:b/>
              <w:i/>
            </w:rPr>
            <w:t>e</w:t>
          </w:r>
          <w:r>
            <w:rPr>
              <w:rStyle w:val="PageNumber"/>
              <w:b/>
              <w:i/>
            </w:rPr>
            <w:t xml:space="preserve">ment </w:t>
          </w:r>
          <w:r>
            <w:rPr>
              <w:rStyle w:val="PageNumber"/>
              <w:b/>
            </w:rPr>
            <w:t>by Barbara Davis</w:t>
          </w:r>
        </w:p>
      </w:tc>
      <w:tc>
        <w:tcPr>
          <w:tcW w:w="2376" w:type="dxa"/>
        </w:tcPr>
        <w:p w:rsidR="00D55A8A" w:rsidRDefault="00D55A8A">
          <w:pPr>
            <w:pStyle w:val="Footer"/>
          </w:pPr>
        </w:p>
      </w:tc>
      <w:tc>
        <w:tcPr>
          <w:tcW w:w="2952" w:type="dxa"/>
        </w:tcPr>
        <w:p w:rsidR="00D55A8A" w:rsidRDefault="00D55A8A" w:rsidP="00A8351A">
          <w:pPr>
            <w:pStyle w:val="Footer"/>
            <w:jc w:val="right"/>
          </w:pPr>
          <w:r>
            <w:t xml:space="preserve">Page  </w:t>
          </w:r>
          <w:r w:rsidR="00D90826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D90826">
            <w:rPr>
              <w:rStyle w:val="PageNumber"/>
            </w:rPr>
            <w:fldChar w:fldCharType="separate"/>
          </w:r>
          <w:r w:rsidR="003B5A43">
            <w:rPr>
              <w:rStyle w:val="PageNumber"/>
              <w:noProof/>
            </w:rPr>
            <w:t>1</w:t>
          </w:r>
          <w:r w:rsidR="00D90826">
            <w:rPr>
              <w:rStyle w:val="PageNumber"/>
            </w:rPr>
            <w:fldChar w:fldCharType="end"/>
          </w:r>
        </w:p>
      </w:tc>
    </w:tr>
  </w:tbl>
  <w:p w:rsidR="00D55A8A" w:rsidRDefault="00D55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C8E" w:rsidRDefault="00BB1C8E">
      <w:r>
        <w:separator/>
      </w:r>
    </w:p>
  </w:footnote>
  <w:footnote w:type="continuationSeparator" w:id="0">
    <w:p w:rsidR="00BB1C8E" w:rsidRDefault="00BB1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A8A" w:rsidRDefault="00D55A8A" w:rsidP="00CB70A0">
    <w:pPr>
      <w:pStyle w:val="Header"/>
      <w:jc w:val="center"/>
      <w:rPr>
        <w:rFonts w:ascii="Arial" w:hAnsi="Arial" w:cs="Arial"/>
        <w:b/>
        <w:color w:val="003399"/>
        <w:sz w:val="32"/>
        <w:szCs w:val="32"/>
      </w:rPr>
    </w:pPr>
  </w:p>
  <w:p w:rsidR="00D55A8A" w:rsidRDefault="00D55A8A" w:rsidP="00CB70A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A8A" w:rsidRDefault="00D55A8A" w:rsidP="00AD1EF0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0DD"/>
    <w:multiLevelType w:val="hybridMultilevel"/>
    <w:tmpl w:val="8B0C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45F2E"/>
    <w:multiLevelType w:val="hybridMultilevel"/>
    <w:tmpl w:val="A0CA0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105D2"/>
    <w:multiLevelType w:val="hybridMultilevel"/>
    <w:tmpl w:val="43D469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4450B4A"/>
    <w:multiLevelType w:val="multilevel"/>
    <w:tmpl w:val="ECF2B5EA"/>
    <w:lvl w:ilvl="0">
      <w:start w:val="1"/>
      <w:numFmt w:val="bullet"/>
      <w:pStyle w:val="BodyTextwith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A226DCA"/>
    <w:multiLevelType w:val="hybridMultilevel"/>
    <w:tmpl w:val="8B0C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267CF9"/>
    <w:multiLevelType w:val="hybridMultilevel"/>
    <w:tmpl w:val="D620356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C00929"/>
    <w:multiLevelType w:val="hybridMultilevel"/>
    <w:tmpl w:val="45E6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E2900"/>
    <w:multiLevelType w:val="hybridMultilevel"/>
    <w:tmpl w:val="7610CB2E"/>
    <w:lvl w:ilvl="0" w:tplc="FEF6CD2E">
      <w:start w:val="1"/>
      <w:numFmt w:val="bullet"/>
      <w:lvlText w:val=""/>
      <w:lvlJc w:val="left"/>
      <w:pPr>
        <w:tabs>
          <w:tab w:val="num" w:pos="1584"/>
        </w:tabs>
        <w:ind w:left="158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FA1E4C"/>
    <w:multiLevelType w:val="hybridMultilevel"/>
    <w:tmpl w:val="8B0C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33178B"/>
    <w:multiLevelType w:val="hybridMultilevel"/>
    <w:tmpl w:val="8B0C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DE21BC"/>
    <w:multiLevelType w:val="multilevel"/>
    <w:tmpl w:val="9DB6C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1027B1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1336262"/>
    <w:multiLevelType w:val="hybridMultilevel"/>
    <w:tmpl w:val="D620356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E03781"/>
    <w:multiLevelType w:val="hybridMultilevel"/>
    <w:tmpl w:val="8B0C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8D3627"/>
    <w:multiLevelType w:val="hybridMultilevel"/>
    <w:tmpl w:val="FD404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C33B5B"/>
    <w:multiLevelType w:val="hybridMultilevel"/>
    <w:tmpl w:val="8B0C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C954EC"/>
    <w:multiLevelType w:val="hybridMultilevel"/>
    <w:tmpl w:val="8B0C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3A23C3"/>
    <w:multiLevelType w:val="hybridMultilevel"/>
    <w:tmpl w:val="8B0C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600A4"/>
    <w:multiLevelType w:val="hybridMultilevel"/>
    <w:tmpl w:val="8B0C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3A488A"/>
    <w:multiLevelType w:val="hybridMultilevel"/>
    <w:tmpl w:val="D620356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874918"/>
    <w:multiLevelType w:val="hybridMultilevel"/>
    <w:tmpl w:val="423452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3B68CF"/>
    <w:multiLevelType w:val="hybridMultilevel"/>
    <w:tmpl w:val="68864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9362F0"/>
    <w:multiLevelType w:val="multilevel"/>
    <w:tmpl w:val="E0BC2370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360"/>
      </w:pPr>
      <w:rPr>
        <w:rFonts w:ascii="Helvetica" w:hAnsi="Helvetica" w:hint="default"/>
        <w:b/>
        <w:i w:val="0"/>
        <w:sz w:val="28"/>
        <w:szCs w:val="28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1296" w:hanging="504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1944" w:hanging="648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2808" w:hanging="792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3816" w:hanging="936"/>
      </w:pPr>
      <w:rPr>
        <w:rFonts w:ascii="Times New Roman" w:hAnsi="Times New Roman" w:hint="default"/>
        <w:b w:val="0"/>
        <w:i w:val="0"/>
        <w:sz w:val="20"/>
        <w:szCs w:val="20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4392" w:hanging="1152"/>
      </w:pPr>
      <w:rPr>
        <w:rFonts w:hint="default"/>
        <w:sz w:val="20"/>
        <w:szCs w:val="20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4680" w:hanging="1008"/>
      </w:pPr>
      <w:rPr>
        <w:rFonts w:hint="default"/>
        <w:sz w:val="20"/>
        <w:szCs w:val="2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3312"/>
      </w:pPr>
      <w:rPr>
        <w:rFonts w:hint="default"/>
      </w:rPr>
    </w:lvl>
  </w:abstractNum>
  <w:abstractNum w:abstractNumId="23" w15:restartNumberingAfterBreak="0">
    <w:nsid w:val="30351F5D"/>
    <w:multiLevelType w:val="hybridMultilevel"/>
    <w:tmpl w:val="8B0C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695448"/>
    <w:multiLevelType w:val="hybridMultilevel"/>
    <w:tmpl w:val="43D469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17220ED"/>
    <w:multiLevelType w:val="hybridMultilevel"/>
    <w:tmpl w:val="8B0C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BF3C28"/>
    <w:multiLevelType w:val="hybridMultilevel"/>
    <w:tmpl w:val="E1FAB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AF08E2"/>
    <w:multiLevelType w:val="hybridMultilevel"/>
    <w:tmpl w:val="FD404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AB19D4"/>
    <w:multiLevelType w:val="hybridMultilevel"/>
    <w:tmpl w:val="D71E4F28"/>
    <w:lvl w:ilvl="0" w:tplc="28628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B277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52B815A2"/>
    <w:multiLevelType w:val="hybridMultilevel"/>
    <w:tmpl w:val="AE56A232"/>
    <w:lvl w:ilvl="0" w:tplc="CCC22410">
      <w:start w:val="7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71E23"/>
    <w:multiLevelType w:val="hybridMultilevel"/>
    <w:tmpl w:val="BA780436"/>
    <w:lvl w:ilvl="0" w:tplc="C8281EBA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6486DD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CC2870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84A059B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52A1E0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3686E5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DBAE13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F0441C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1C6D08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31E5B4F"/>
    <w:multiLevelType w:val="hybridMultilevel"/>
    <w:tmpl w:val="8B0C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327166"/>
    <w:multiLevelType w:val="hybridMultilevel"/>
    <w:tmpl w:val="3BD27A98"/>
    <w:lvl w:ilvl="0" w:tplc="FEF6CD2E">
      <w:start w:val="1"/>
      <w:numFmt w:val="bullet"/>
      <w:lvlText w:val=""/>
      <w:lvlJc w:val="left"/>
      <w:pPr>
        <w:tabs>
          <w:tab w:val="num" w:pos="1584"/>
        </w:tabs>
        <w:ind w:left="158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4964680"/>
    <w:multiLevelType w:val="hybridMultilevel"/>
    <w:tmpl w:val="8B0C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10775B"/>
    <w:multiLevelType w:val="hybridMultilevel"/>
    <w:tmpl w:val="488C985E"/>
    <w:lvl w:ilvl="0" w:tplc="CCC22410">
      <w:start w:val="78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hint="default"/>
        <w:w w:val="0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5A4E24CC"/>
    <w:multiLevelType w:val="hybridMultilevel"/>
    <w:tmpl w:val="8B0C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B420FE"/>
    <w:multiLevelType w:val="hybridMultilevel"/>
    <w:tmpl w:val="8B0C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2A2171"/>
    <w:multiLevelType w:val="hybridMultilevel"/>
    <w:tmpl w:val="8B0C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A47817"/>
    <w:multiLevelType w:val="hybridMultilevel"/>
    <w:tmpl w:val="4DBA4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19701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 w15:restartNumberingAfterBreak="0">
    <w:nsid w:val="67211C17"/>
    <w:multiLevelType w:val="hybridMultilevel"/>
    <w:tmpl w:val="AA1EC63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75B5CAE"/>
    <w:multiLevelType w:val="hybridMultilevel"/>
    <w:tmpl w:val="8E582C2E"/>
    <w:lvl w:ilvl="0" w:tplc="A45CE1A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3F684C"/>
    <w:multiLevelType w:val="hybridMultilevel"/>
    <w:tmpl w:val="423452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FA7135"/>
    <w:multiLevelType w:val="hybridMultilevel"/>
    <w:tmpl w:val="A1B2C750"/>
    <w:lvl w:ilvl="0" w:tplc="A45CE1A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D5E7C"/>
    <w:multiLevelType w:val="hybridMultilevel"/>
    <w:tmpl w:val="FD404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CFB1BDF"/>
    <w:multiLevelType w:val="hybridMultilevel"/>
    <w:tmpl w:val="FB7425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91207F"/>
    <w:multiLevelType w:val="hybridMultilevel"/>
    <w:tmpl w:val="8B0C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EB61BC5"/>
    <w:multiLevelType w:val="hybridMultilevel"/>
    <w:tmpl w:val="D5641A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2C2DFD"/>
    <w:multiLevelType w:val="hybridMultilevel"/>
    <w:tmpl w:val="423452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5A65A9"/>
    <w:multiLevelType w:val="hybridMultilevel"/>
    <w:tmpl w:val="8B0C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2587751"/>
    <w:multiLevelType w:val="hybridMultilevel"/>
    <w:tmpl w:val="452C38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972239"/>
    <w:multiLevelType w:val="hybridMultilevel"/>
    <w:tmpl w:val="D620356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5156D06"/>
    <w:multiLevelType w:val="hybridMultilevel"/>
    <w:tmpl w:val="817CFD6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4" w15:restartNumberingAfterBreak="0">
    <w:nsid w:val="77AE20A8"/>
    <w:multiLevelType w:val="hybridMultilevel"/>
    <w:tmpl w:val="0B620690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5" w15:restartNumberingAfterBreak="0">
    <w:nsid w:val="78E54EB4"/>
    <w:multiLevelType w:val="hybridMultilevel"/>
    <w:tmpl w:val="8B0C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A3D5BA7"/>
    <w:multiLevelType w:val="hybridMultilevel"/>
    <w:tmpl w:val="8B0C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B4C58E7"/>
    <w:multiLevelType w:val="hybridMultilevel"/>
    <w:tmpl w:val="89EA44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BD2C54"/>
    <w:multiLevelType w:val="hybridMultilevel"/>
    <w:tmpl w:val="8B0C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6"/>
  </w:num>
  <w:num w:numId="4">
    <w:abstractNumId w:val="45"/>
  </w:num>
  <w:num w:numId="5">
    <w:abstractNumId w:val="28"/>
  </w:num>
  <w:num w:numId="6">
    <w:abstractNumId w:val="35"/>
  </w:num>
  <w:num w:numId="7">
    <w:abstractNumId w:val="7"/>
  </w:num>
  <w:num w:numId="8">
    <w:abstractNumId w:val="33"/>
  </w:num>
  <w:num w:numId="9">
    <w:abstractNumId w:val="39"/>
  </w:num>
  <w:num w:numId="10">
    <w:abstractNumId w:val="1"/>
  </w:num>
  <w:num w:numId="11">
    <w:abstractNumId w:val="36"/>
  </w:num>
  <w:num w:numId="12">
    <w:abstractNumId w:val="25"/>
  </w:num>
  <w:num w:numId="13">
    <w:abstractNumId w:val="50"/>
  </w:num>
  <w:num w:numId="14">
    <w:abstractNumId w:val="16"/>
  </w:num>
  <w:num w:numId="15">
    <w:abstractNumId w:val="54"/>
  </w:num>
  <w:num w:numId="16">
    <w:abstractNumId w:val="22"/>
  </w:num>
  <w:num w:numId="17">
    <w:abstractNumId w:val="41"/>
  </w:num>
  <w:num w:numId="18">
    <w:abstractNumId w:val="11"/>
  </w:num>
  <w:num w:numId="19">
    <w:abstractNumId w:val="10"/>
  </w:num>
  <w:num w:numId="20">
    <w:abstractNumId w:val="30"/>
  </w:num>
  <w:num w:numId="21">
    <w:abstractNumId w:val="57"/>
  </w:num>
  <w:num w:numId="22">
    <w:abstractNumId w:val="52"/>
  </w:num>
  <w:num w:numId="23">
    <w:abstractNumId w:val="19"/>
  </w:num>
  <w:num w:numId="24">
    <w:abstractNumId w:val="12"/>
  </w:num>
  <w:num w:numId="25">
    <w:abstractNumId w:val="5"/>
  </w:num>
  <w:num w:numId="26">
    <w:abstractNumId w:val="53"/>
  </w:num>
  <w:num w:numId="27">
    <w:abstractNumId w:val="24"/>
  </w:num>
  <w:num w:numId="28">
    <w:abstractNumId w:val="2"/>
  </w:num>
  <w:num w:numId="29">
    <w:abstractNumId w:val="31"/>
  </w:num>
  <w:num w:numId="30">
    <w:abstractNumId w:val="8"/>
  </w:num>
  <w:num w:numId="31">
    <w:abstractNumId w:val="55"/>
  </w:num>
  <w:num w:numId="32">
    <w:abstractNumId w:val="14"/>
  </w:num>
  <w:num w:numId="33">
    <w:abstractNumId w:val="23"/>
  </w:num>
  <w:num w:numId="34">
    <w:abstractNumId w:val="58"/>
  </w:num>
  <w:num w:numId="35">
    <w:abstractNumId w:val="18"/>
  </w:num>
  <w:num w:numId="36">
    <w:abstractNumId w:val="34"/>
  </w:num>
  <w:num w:numId="37">
    <w:abstractNumId w:val="32"/>
  </w:num>
  <w:num w:numId="38">
    <w:abstractNumId w:val="27"/>
  </w:num>
  <w:num w:numId="39">
    <w:abstractNumId w:val="47"/>
  </w:num>
  <w:num w:numId="40">
    <w:abstractNumId w:val="3"/>
  </w:num>
  <w:num w:numId="41">
    <w:abstractNumId w:val="48"/>
  </w:num>
  <w:num w:numId="42">
    <w:abstractNumId w:val="40"/>
  </w:num>
  <w:num w:numId="43">
    <w:abstractNumId w:val="29"/>
  </w:num>
  <w:num w:numId="44">
    <w:abstractNumId w:val="38"/>
  </w:num>
  <w:num w:numId="45">
    <w:abstractNumId w:val="15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</w:num>
  <w:num w:numId="50">
    <w:abstractNumId w:val="17"/>
  </w:num>
  <w:num w:numId="51">
    <w:abstractNumId w:val="0"/>
  </w:num>
  <w:num w:numId="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</w:num>
  <w:num w:numId="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6"/>
  </w:num>
  <w:num w:numId="59">
    <w:abstractNumId w:val="42"/>
  </w:num>
  <w:num w:numId="60">
    <w:abstractNumId w:val="44"/>
  </w:num>
  <w:num w:numId="61">
    <w:abstractNumId w:val="51"/>
  </w:num>
  <w:num w:numId="62">
    <w:abstractNumId w:val="56"/>
  </w:num>
  <w:num w:numId="63">
    <w:abstractNumId w:val="37"/>
  </w:num>
  <w:num w:numId="64">
    <w:abstractNumId w:val="49"/>
  </w:num>
  <w:num w:numId="65">
    <w:abstractNumId w:val="43"/>
  </w:num>
  <w:num w:numId="66">
    <w:abstractNumId w:val="2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44D"/>
    <w:rsid w:val="00015FA0"/>
    <w:rsid w:val="00036FE8"/>
    <w:rsid w:val="00037234"/>
    <w:rsid w:val="000A3E71"/>
    <w:rsid w:val="000C15CC"/>
    <w:rsid w:val="000C2737"/>
    <w:rsid w:val="000C5198"/>
    <w:rsid w:val="000C64E6"/>
    <w:rsid w:val="000E1F07"/>
    <w:rsid w:val="000F1183"/>
    <w:rsid w:val="00106B5F"/>
    <w:rsid w:val="00115E85"/>
    <w:rsid w:val="00122EA5"/>
    <w:rsid w:val="00151860"/>
    <w:rsid w:val="00174578"/>
    <w:rsid w:val="001817C3"/>
    <w:rsid w:val="00191D73"/>
    <w:rsid w:val="00194864"/>
    <w:rsid w:val="001A4F8E"/>
    <w:rsid w:val="001C45AE"/>
    <w:rsid w:val="001C5484"/>
    <w:rsid w:val="001D320D"/>
    <w:rsid w:val="0020744D"/>
    <w:rsid w:val="002123F2"/>
    <w:rsid w:val="00254186"/>
    <w:rsid w:val="0025579F"/>
    <w:rsid w:val="00271093"/>
    <w:rsid w:val="00286333"/>
    <w:rsid w:val="002978D1"/>
    <w:rsid w:val="002A38C3"/>
    <w:rsid w:val="002B2C49"/>
    <w:rsid w:val="002B4B41"/>
    <w:rsid w:val="002C67D1"/>
    <w:rsid w:val="002E22B1"/>
    <w:rsid w:val="002F5DA0"/>
    <w:rsid w:val="00314832"/>
    <w:rsid w:val="003253C9"/>
    <w:rsid w:val="00335278"/>
    <w:rsid w:val="00360A44"/>
    <w:rsid w:val="003755D1"/>
    <w:rsid w:val="00375ED2"/>
    <w:rsid w:val="00392B08"/>
    <w:rsid w:val="00395DE1"/>
    <w:rsid w:val="003A19F8"/>
    <w:rsid w:val="003A4FA6"/>
    <w:rsid w:val="003B5A43"/>
    <w:rsid w:val="003C1F7A"/>
    <w:rsid w:val="003D49B5"/>
    <w:rsid w:val="003E0EAA"/>
    <w:rsid w:val="003E6E0F"/>
    <w:rsid w:val="003E7408"/>
    <w:rsid w:val="003E7CD0"/>
    <w:rsid w:val="003F1D91"/>
    <w:rsid w:val="00402CD3"/>
    <w:rsid w:val="00413952"/>
    <w:rsid w:val="00420340"/>
    <w:rsid w:val="00437D60"/>
    <w:rsid w:val="004424BB"/>
    <w:rsid w:val="0046694D"/>
    <w:rsid w:val="0047188C"/>
    <w:rsid w:val="004B6876"/>
    <w:rsid w:val="004D044D"/>
    <w:rsid w:val="004E0764"/>
    <w:rsid w:val="004F7D22"/>
    <w:rsid w:val="00503538"/>
    <w:rsid w:val="005040AD"/>
    <w:rsid w:val="00504211"/>
    <w:rsid w:val="00510D53"/>
    <w:rsid w:val="00532F8A"/>
    <w:rsid w:val="0054336F"/>
    <w:rsid w:val="00567CC8"/>
    <w:rsid w:val="005744F4"/>
    <w:rsid w:val="00576660"/>
    <w:rsid w:val="00590C2B"/>
    <w:rsid w:val="005B5947"/>
    <w:rsid w:val="005D343B"/>
    <w:rsid w:val="005F2C1D"/>
    <w:rsid w:val="00601E9C"/>
    <w:rsid w:val="00611844"/>
    <w:rsid w:val="006166E8"/>
    <w:rsid w:val="0062400F"/>
    <w:rsid w:val="006275C8"/>
    <w:rsid w:val="00647B8E"/>
    <w:rsid w:val="0065432B"/>
    <w:rsid w:val="00690771"/>
    <w:rsid w:val="0069577C"/>
    <w:rsid w:val="006A0B89"/>
    <w:rsid w:val="006B00AF"/>
    <w:rsid w:val="00717019"/>
    <w:rsid w:val="007353D5"/>
    <w:rsid w:val="0077168B"/>
    <w:rsid w:val="00797E83"/>
    <w:rsid w:val="007A3D6B"/>
    <w:rsid w:val="007A7BB9"/>
    <w:rsid w:val="007D3494"/>
    <w:rsid w:val="00825F53"/>
    <w:rsid w:val="00854215"/>
    <w:rsid w:val="00860125"/>
    <w:rsid w:val="00864A09"/>
    <w:rsid w:val="008A5E64"/>
    <w:rsid w:val="008A7129"/>
    <w:rsid w:val="008B6561"/>
    <w:rsid w:val="008D5D49"/>
    <w:rsid w:val="00945147"/>
    <w:rsid w:val="00960768"/>
    <w:rsid w:val="00960D5C"/>
    <w:rsid w:val="009636BC"/>
    <w:rsid w:val="00984458"/>
    <w:rsid w:val="00985C7F"/>
    <w:rsid w:val="009929F1"/>
    <w:rsid w:val="009C1A4B"/>
    <w:rsid w:val="009C2E6A"/>
    <w:rsid w:val="009C4E6B"/>
    <w:rsid w:val="009D23C1"/>
    <w:rsid w:val="00A10678"/>
    <w:rsid w:val="00A11B95"/>
    <w:rsid w:val="00A32580"/>
    <w:rsid w:val="00A5325B"/>
    <w:rsid w:val="00A562B1"/>
    <w:rsid w:val="00A67B19"/>
    <w:rsid w:val="00A74132"/>
    <w:rsid w:val="00A8351A"/>
    <w:rsid w:val="00A93DE9"/>
    <w:rsid w:val="00AA5AD0"/>
    <w:rsid w:val="00AD1EF0"/>
    <w:rsid w:val="00B1793D"/>
    <w:rsid w:val="00B33A65"/>
    <w:rsid w:val="00B41CA3"/>
    <w:rsid w:val="00B4650A"/>
    <w:rsid w:val="00B56F5B"/>
    <w:rsid w:val="00BB1C8E"/>
    <w:rsid w:val="00BC56CA"/>
    <w:rsid w:val="00BE2DF9"/>
    <w:rsid w:val="00BF14BC"/>
    <w:rsid w:val="00BF3BAB"/>
    <w:rsid w:val="00C03051"/>
    <w:rsid w:val="00C051F1"/>
    <w:rsid w:val="00C23F6A"/>
    <w:rsid w:val="00C303EF"/>
    <w:rsid w:val="00C369C3"/>
    <w:rsid w:val="00C409B1"/>
    <w:rsid w:val="00C42C5A"/>
    <w:rsid w:val="00C458A9"/>
    <w:rsid w:val="00C65E00"/>
    <w:rsid w:val="00C67499"/>
    <w:rsid w:val="00C87197"/>
    <w:rsid w:val="00C923CD"/>
    <w:rsid w:val="00C97C56"/>
    <w:rsid w:val="00CB70A0"/>
    <w:rsid w:val="00CC1305"/>
    <w:rsid w:val="00CC2386"/>
    <w:rsid w:val="00CC4136"/>
    <w:rsid w:val="00CE3FDD"/>
    <w:rsid w:val="00CE5412"/>
    <w:rsid w:val="00D2182E"/>
    <w:rsid w:val="00D25D75"/>
    <w:rsid w:val="00D336B9"/>
    <w:rsid w:val="00D40753"/>
    <w:rsid w:val="00D446CB"/>
    <w:rsid w:val="00D51519"/>
    <w:rsid w:val="00D55A8A"/>
    <w:rsid w:val="00D55E0F"/>
    <w:rsid w:val="00D67783"/>
    <w:rsid w:val="00D90826"/>
    <w:rsid w:val="00D975B5"/>
    <w:rsid w:val="00DB6E42"/>
    <w:rsid w:val="00DB704A"/>
    <w:rsid w:val="00DC4819"/>
    <w:rsid w:val="00DD748A"/>
    <w:rsid w:val="00DE1EE4"/>
    <w:rsid w:val="00DF0FF6"/>
    <w:rsid w:val="00E52587"/>
    <w:rsid w:val="00E731A1"/>
    <w:rsid w:val="00E956AE"/>
    <w:rsid w:val="00EA6867"/>
    <w:rsid w:val="00EA6B8A"/>
    <w:rsid w:val="00EC68CE"/>
    <w:rsid w:val="00F024EB"/>
    <w:rsid w:val="00F05A52"/>
    <w:rsid w:val="00F175A9"/>
    <w:rsid w:val="00F31099"/>
    <w:rsid w:val="00F62C43"/>
    <w:rsid w:val="00F80CC1"/>
    <w:rsid w:val="00F823DA"/>
    <w:rsid w:val="00FB29D9"/>
    <w:rsid w:val="00FD6D09"/>
    <w:rsid w:val="00F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FB5AC0"/>
  <w15:docId w15:val="{06028B3A-0044-4C7C-8943-89468F42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93DE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1A4B"/>
    <w:pPr>
      <w:keepNext/>
      <w:numPr>
        <w:numId w:val="1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1A4B"/>
    <w:pPr>
      <w:keepNext/>
      <w:numPr>
        <w:ilvl w:val="1"/>
        <w:numId w:val="1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C1A4B"/>
    <w:pPr>
      <w:keepNext/>
      <w:numPr>
        <w:ilvl w:val="2"/>
        <w:numId w:val="1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1A4B"/>
    <w:pPr>
      <w:keepNext/>
      <w:numPr>
        <w:ilvl w:val="3"/>
        <w:numId w:val="1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1A4B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1A4B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C1A4B"/>
    <w:pPr>
      <w:numPr>
        <w:ilvl w:val="6"/>
        <w:numId w:val="1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C1A4B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C1A4B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"/>
    <w:basedOn w:val="Normal"/>
    <w:rsid w:val="002074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744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07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3C1F7A"/>
  </w:style>
  <w:style w:type="paragraph" w:styleId="BodyText">
    <w:name w:val="Body Text"/>
    <w:basedOn w:val="Normal"/>
    <w:link w:val="BodyTextChar"/>
    <w:rsid w:val="009C1A4B"/>
    <w:rPr>
      <w:rFonts w:ascii="Bookman Old Style" w:hAnsi="Bookman Old Style"/>
      <w:b/>
      <w:szCs w:val="20"/>
    </w:rPr>
  </w:style>
  <w:style w:type="character" w:customStyle="1" w:styleId="BodyTextChar">
    <w:name w:val="Body Text Char"/>
    <w:basedOn w:val="DefaultParagraphFont"/>
    <w:link w:val="BodyText"/>
    <w:rsid w:val="009C1A4B"/>
    <w:rPr>
      <w:rFonts w:ascii="Bookman Old Style" w:hAnsi="Bookman Old Style"/>
      <w:b/>
      <w:sz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9C1A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C1A4B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9C1A4B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9C1A4B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9C1A4B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9C1A4B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9C1A4B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9C1A4B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9C1A4B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C1A4B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9C1A4B"/>
    <w:rPr>
      <w:rFonts w:ascii="Arial" w:hAnsi="Arial" w:cs="Arial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rsid w:val="009C1A4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C1A4B"/>
    <w:pPr>
      <w:spacing w:before="120" w:after="120"/>
    </w:pPr>
    <w:rPr>
      <w:b/>
      <w:bCs/>
      <w:caps/>
      <w:sz w:val="22"/>
    </w:rPr>
  </w:style>
  <w:style w:type="paragraph" w:customStyle="1" w:styleId="Appendix">
    <w:name w:val="Appendix"/>
    <w:basedOn w:val="Normal"/>
    <w:rsid w:val="009C1A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="Helvetica" w:hAnsi="Helvetica"/>
      <w:b/>
      <w:szCs w:val="20"/>
    </w:rPr>
  </w:style>
  <w:style w:type="paragraph" w:styleId="TOC2">
    <w:name w:val="toc 2"/>
    <w:basedOn w:val="Normal"/>
    <w:next w:val="Normal"/>
    <w:autoRedefine/>
    <w:uiPriority w:val="39"/>
    <w:rsid w:val="009C1A4B"/>
    <w:pPr>
      <w:ind w:left="240"/>
    </w:pPr>
  </w:style>
  <w:style w:type="paragraph" w:customStyle="1" w:styleId="ProjectNameCover">
    <w:name w:val="ProjectName Cover"/>
    <w:basedOn w:val="Normal"/>
    <w:next w:val="Normal"/>
    <w:rsid w:val="009C1A4B"/>
    <w:rPr>
      <w:rFonts w:ascii="Arial" w:eastAsia="PMingLiU" w:hAnsi="Arial"/>
      <w:b/>
      <w:sz w:val="48"/>
    </w:rPr>
  </w:style>
  <w:style w:type="paragraph" w:customStyle="1" w:styleId="InfoBlue">
    <w:name w:val="InfoBlue"/>
    <w:basedOn w:val="Normal"/>
    <w:next w:val="BodyText"/>
    <w:autoRedefine/>
    <w:rsid w:val="009C1A4B"/>
    <w:pPr>
      <w:widowControl w:val="0"/>
      <w:spacing w:after="120" w:line="240" w:lineRule="atLeast"/>
      <w:ind w:left="720"/>
    </w:pPr>
    <w:rPr>
      <w:i/>
      <w:color w:val="0000FF"/>
      <w:sz w:val="20"/>
      <w:szCs w:val="20"/>
    </w:rPr>
  </w:style>
  <w:style w:type="paragraph" w:customStyle="1" w:styleId="TableText">
    <w:name w:val="TableText"/>
    <w:basedOn w:val="Normal"/>
    <w:rsid w:val="009C1A4B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TableHeading">
    <w:name w:val="TableHeading"/>
    <w:basedOn w:val="Normal"/>
    <w:rsid w:val="009C1A4B"/>
    <w:pPr>
      <w:autoSpaceDE w:val="0"/>
      <w:autoSpaceDN w:val="0"/>
      <w:spacing w:before="60" w:after="60"/>
      <w:ind w:right="72"/>
    </w:pPr>
    <w:rPr>
      <w:rFonts w:ascii="Arial" w:hAnsi="Arial" w:cs="Arial"/>
      <w:b/>
      <w:bCs/>
      <w:sz w:val="20"/>
      <w:szCs w:val="20"/>
    </w:rPr>
  </w:style>
  <w:style w:type="paragraph" w:styleId="ListBullet3">
    <w:name w:val="List Bullet 3"/>
    <w:basedOn w:val="Normal"/>
    <w:autoRedefine/>
    <w:rsid w:val="00C23F6A"/>
    <w:rPr>
      <w:sz w:val="40"/>
      <w:szCs w:val="20"/>
    </w:rPr>
  </w:style>
  <w:style w:type="paragraph" w:customStyle="1" w:styleId="BodyTextwithList">
    <w:name w:val="Body Text with List"/>
    <w:autoRedefine/>
    <w:rsid w:val="00C23F6A"/>
    <w:pPr>
      <w:numPr>
        <w:numId w:val="40"/>
      </w:numPr>
      <w:tabs>
        <w:tab w:val="clear" w:pos="360"/>
        <w:tab w:val="num" w:pos="720"/>
      </w:tabs>
      <w:ind w:left="720"/>
      <w:jc w:val="both"/>
    </w:pPr>
    <w:rPr>
      <w:rFonts w:eastAsia="SimSun"/>
      <w:noProof/>
      <w:sz w:val="24"/>
      <w:lang w:val="en-US" w:eastAsia="zh-CN"/>
    </w:rPr>
  </w:style>
  <w:style w:type="character" w:customStyle="1" w:styleId="RequirementID">
    <w:name w:val="RequirementID"/>
    <w:basedOn w:val="DefaultParagraphFont"/>
    <w:rsid w:val="00C23F6A"/>
    <w:rPr>
      <w:b/>
    </w:rPr>
  </w:style>
  <w:style w:type="paragraph" w:styleId="FootnoteText">
    <w:name w:val="footnote text"/>
    <w:basedOn w:val="Normal"/>
    <w:link w:val="FootnoteTextChar"/>
    <w:rsid w:val="006543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5432B"/>
    <w:rPr>
      <w:lang w:val="en-US" w:eastAsia="en-US"/>
    </w:rPr>
  </w:style>
  <w:style w:type="character" w:styleId="FootnoteReference">
    <w:name w:val="footnote reference"/>
    <w:basedOn w:val="DefaultParagraphFont"/>
    <w:rsid w:val="0065432B"/>
    <w:rPr>
      <w:vertAlign w:val="superscript"/>
    </w:rPr>
  </w:style>
  <w:style w:type="paragraph" w:customStyle="1" w:styleId="Copyright">
    <w:name w:val="Copyright"/>
    <w:basedOn w:val="BodyText"/>
    <w:rsid w:val="00AD1EF0"/>
    <w:pPr>
      <w:spacing w:before="100" w:beforeAutospacing="1" w:after="240" w:afterAutospacing="1"/>
    </w:pPr>
    <w:rPr>
      <w:rFonts w:ascii="Times New Roman" w:hAnsi="Times New Roman"/>
      <w:b w:val="0"/>
      <w:lang w:val="en-CA" w:eastAsia="en-CA"/>
    </w:rPr>
  </w:style>
  <w:style w:type="paragraph" w:styleId="BalloonText">
    <w:name w:val="Balloon Text"/>
    <w:basedOn w:val="Normal"/>
    <w:link w:val="BalloonTextChar"/>
    <w:rsid w:val="00854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21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2400F"/>
    <w:pPr>
      <w:ind w:left="720"/>
    </w:pPr>
  </w:style>
  <w:style w:type="paragraph" w:customStyle="1" w:styleId="Z-cvr-Title">
    <w:name w:val="Z-cvr-Title"/>
    <w:basedOn w:val="Normal"/>
    <w:rsid w:val="00C03051"/>
    <w:pPr>
      <w:tabs>
        <w:tab w:val="center" w:pos="4680"/>
        <w:tab w:val="right" w:pos="9360"/>
      </w:tabs>
      <w:spacing w:before="1560"/>
      <w:jc w:val="right"/>
    </w:pPr>
    <w:rPr>
      <w:rFonts w:ascii="Arial Black" w:hAnsi="Arial Black" w:cs="Arial"/>
      <w:bCs/>
      <w:sz w:val="68"/>
    </w:rPr>
  </w:style>
  <w:style w:type="paragraph" w:customStyle="1" w:styleId="Z-cvr-SubTitle">
    <w:name w:val="Z-cvr-SubTitle"/>
    <w:basedOn w:val="Z-cvr-Title"/>
    <w:rsid w:val="00C03051"/>
    <w:pPr>
      <w:spacing w:before="120"/>
    </w:pPr>
    <w:rPr>
      <w:rFonts w:ascii="Arial" w:hAnsi="Arial"/>
      <w:color w:val="B40000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AE5F7-8D43-4E8A-9380-F28EC825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2397</TotalTime>
  <Pages>5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Technology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CRRSP Methodology Templates</dc:subject>
  <dc:creator>Barbara Davis</dc:creator>
  <cp:lastModifiedBy>Steve Buda</cp:lastModifiedBy>
  <cp:revision>12</cp:revision>
  <cp:lastPrinted>2012-01-06T17:14:00Z</cp:lastPrinted>
  <dcterms:created xsi:type="dcterms:W3CDTF">2012-10-13T23:50:00Z</dcterms:created>
  <dcterms:modified xsi:type="dcterms:W3CDTF">2017-06-09T17:41:00Z</dcterms:modified>
</cp:coreProperties>
</file>